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2073" w14:textId="77777777" w:rsidR="00393B5A" w:rsidRP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 ANEXA Nr. 2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393B5A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(Anexa nr. 2 la Ordinul nr. 741/2020)</w:t>
      </w:r>
    </w:p>
    <w:p w14:paraId="599BC0C8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Angajator . . . . . . . . . .</w:t>
      </w:r>
    </w:p>
    <w:p w14:paraId="473F8CCD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Adresa sediului social . . . . . . . . . .</w:t>
      </w:r>
    </w:p>
    <w:p w14:paraId="6C096DA3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CUI/CIF . . . . . . . . . .</w:t>
      </w:r>
    </w:p>
    <w:p w14:paraId="40BFE5E6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Cont bancar nr. . . . . . . . . . .</w:t>
      </w:r>
    </w:p>
    <w:p w14:paraId="1CE380BF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Telefon . . . . . . . . . .</w:t>
      </w:r>
    </w:p>
    <w:p w14:paraId="5ECEF135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E-mail . . . . . . . . . .</w:t>
      </w:r>
    </w:p>
    <w:p w14:paraId="44086595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12DCB1D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Către</w:t>
      </w:r>
    </w:p>
    <w:p w14:paraId="24D5E40A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Agenţia pentru Ocuparea Forţei de Muncă Judeţeană . . . . . . . . . ./Municipiului Bucureşti</w:t>
      </w:r>
    </w:p>
    <w:p w14:paraId="3C9A1891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EAD50B5" w14:textId="77777777" w:rsidR="00393B5A" w:rsidRPr="00393B5A" w:rsidRDefault="00393B5A" w:rsidP="00393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CERERE</w:t>
      </w:r>
    </w:p>
    <w:p w14:paraId="59FE2E62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7463E8C" w14:textId="77777777" w:rsidR="00393B5A" w:rsidRPr="00393B5A" w:rsidRDefault="00393B5A" w:rsidP="00393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Subsemnatul/ (a),.........., în calitate de administrator/reprezentant legal al angajatorului.........., cu sediul social în localitatea.........., str........... nr..........., judeţul........../municipiul.........., sectorul.........., vă solicit plata contravalorii indemnizaţiei prevăzute la art. XI </w:t>
      </w:r>
      <w:hyperlink r:id="rId4" w:history="1">
        <w:r w:rsidRPr="00393B5A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alin. (1)</w:t>
        </w:r>
      </w:hyperlink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din Ordonanţa de urgenţă a Guvernului nr. 30/2020 pentru modificarea şi completarea unor acte normative, precum şi pentru stabilirea unor măsuri în domeniul protecţiei sociale în contextul situaţiei epidemiologice determinate de răspândirea coronavirusului SARS-CoV-2, aprobată cu modificări şi completări prin Legea </w:t>
      </w:r>
      <w:hyperlink r:id="rId5" w:history="1">
        <w:r w:rsidRPr="00393B5A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59/2020</w:t>
        </w:r>
      </w:hyperlink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, şi în condiţiile Ordonanţei de urgenţă a Guvernului </w:t>
      </w:r>
      <w:hyperlink r:id="rId6" w:history="1">
        <w:r w:rsidRPr="00393B5A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120/2020</w:t>
        </w:r>
      </w:hyperlink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privind instituirea unor măsuri de sprijin destinate salariaţilor şi angajatorilor în contextul situaţiei epidemiologice determinate de răspândirea coronavirusului SARS-CoV-2, pentru un număr de.......... persoane, în sumă totală de.......... lei brut, aferentă perioadei...........</w:t>
      </w:r>
    </w:p>
    <w:p w14:paraId="2CDA2547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Anexez prezentei*):</w:t>
      </w:r>
    </w:p>
    <w:p w14:paraId="47D4D2E9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bookmarkStart w:id="0" w:name="ln2nota"/>
      <w:r w:rsidRPr="00393B5A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*)</w:t>
      </w:r>
      <w:r w:rsidRPr="00393B5A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Se va bifa în mod corespunzător de către solicitant.</w:t>
      </w:r>
    </w:p>
    <w:p w14:paraId="4AABFE60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34A7886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[ ] declaraţie pe propria răspundere privind suspendarea activităţii în baza deciziei emise de către Direcţia de Sănătate Publică a Judeţului . . . . . . . . . ./a Municipiului Bucureşti ca urmare a anchetei epidemiologice (anexa nr. 1);</w:t>
      </w:r>
    </w:p>
    <w:p w14:paraId="1AFE89BE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[ ] copia deciziei de suspendare a activităţii emise de Direcţia de Sănătate Publică a Judeţului . . . . . . . . . ./a Municipiului Bucureşti;</w:t>
      </w:r>
    </w:p>
    <w:p w14:paraId="31F7086E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[ ] lista persoanelor care urmează să beneficieze de indemnizaţie (anexa nr. 2).</w:t>
      </w:r>
    </w:p>
    <w:p w14:paraId="6D0B2598" w14:textId="77777777" w:rsidR="00393B5A" w:rsidRPr="00393B5A" w:rsidRDefault="00393B5A" w:rsidP="0039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93B5A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393B5A" w:rsidRPr="00393B5A" w14:paraId="225E46FC" w14:textId="77777777" w:rsidTr="00393B5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E3CEA" w14:textId="77777777" w:rsidR="00393B5A" w:rsidRPr="00393B5A" w:rsidRDefault="00393B5A" w:rsidP="00393B5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A63D139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93B5A" w:rsidRPr="00393B5A" w14:paraId="271606BF" w14:textId="77777777" w:rsidTr="00393B5A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5EBC5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29D36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Numele şi prenumele administratorului/reprezentantului legal (în clar) . . . . . . . . . .</w:t>
            </w: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Semnătura . . . . . . . . . .</w:t>
            </w: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Data . . . . . . . . . .</w:t>
            </w:r>
          </w:p>
        </w:tc>
      </w:tr>
    </w:tbl>
    <w:p w14:paraId="21E6EFA1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1A569FB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C209075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118F623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DF30286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854F294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718D1F2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2BD947F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68D048F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87375F7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97E2D9C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0000186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46ED570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1C1A00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1E908B3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29C70AD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76F753B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FCFF667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38F66DB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6CF0628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736B99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D46D782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95AD928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30D96F8" w14:textId="51C68EA3" w:rsidR="00393B5A" w:rsidRP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lastRenderedPageBreak/>
        <w:t>   ANEXA Nr. 1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393B5A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la cerere</w:t>
      </w:r>
    </w:p>
    <w:p w14:paraId="0B6569CF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C98E923" w14:textId="77777777" w:rsidR="00393B5A" w:rsidRPr="00393B5A" w:rsidRDefault="00393B5A" w:rsidP="00393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DECLARAŢIE PE PROPRIA RĂSPUNDERE</w:t>
      </w:r>
    </w:p>
    <w:p w14:paraId="2134D3BC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2AB9BFB" w14:textId="77777777" w:rsidR="00393B5A" w:rsidRPr="00393B5A" w:rsidRDefault="00393B5A" w:rsidP="00393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Subsemnatul (a),.........., în calitate de administrator/reprezentant legal al angajatorului.........., CUI/CIF.........., cu sediul social în localitatea.........., str........... nr..........., judeţul........../municipiul.........., sectorul.........., cunoscând prevederile </w:t>
      </w:r>
      <w:hyperlink r:id="rId7" w:history="1">
        <w:r w:rsidRPr="00393B5A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art. 326</w:t>
        </w:r>
      </w:hyperlink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din Legea </w:t>
      </w:r>
      <w:hyperlink r:id="rId8" w:history="1">
        <w:r w:rsidRPr="00393B5A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286/2009</w:t>
        </w:r>
      </w:hyperlink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privind Codul penal, cu modificările şi completările ulterioare, cu privire la falsul în declaraţii, declar pe propria răspundere că, drept urmare a anchetei efectuate de Direcţia de Sănătate Publică (DSP) a Judeţului........../a Municipiului Bucureşti, pe perioada stării de alertă, activitatea a fost suspendată pentru perioada.........., potrivit Deciziei nr.........../.......... DSP.......... (copie ataşată).</w:t>
      </w:r>
    </w:p>
    <w:p w14:paraId="0C8BA701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4929B65" w14:textId="77777777" w:rsidR="00393B5A" w:rsidRPr="00393B5A" w:rsidRDefault="00393B5A" w:rsidP="00393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393B5A" w:rsidRPr="00393B5A" w14:paraId="67683413" w14:textId="77777777" w:rsidTr="00393B5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04DD7" w14:textId="77777777" w:rsidR="00393B5A" w:rsidRPr="00393B5A" w:rsidRDefault="00393B5A" w:rsidP="00393B5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497320E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93B5A" w:rsidRPr="00393B5A" w14:paraId="2042C2E3" w14:textId="77777777" w:rsidTr="00393B5A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2B9CF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F0C2C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Numele şi prenumele administratorului/reprezentantului legal (în clar) . . . . . . . . . .</w:t>
            </w: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Semnătura . . . . . . . . . .</w:t>
            </w: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Data . . . . . . . . . .</w:t>
            </w:r>
          </w:p>
        </w:tc>
      </w:tr>
    </w:tbl>
    <w:p w14:paraId="5083F08D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287A9F1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95FD674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56FF3CF2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890862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8CB9E3D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0970475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5FE69F57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028217D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7F878CB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416F389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BA981CB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A42B8AC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F1E42A1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811ACD6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5878103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F1A883D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FA1C3AE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12E8351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6F548E8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FA99ACB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A075FF0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D96D863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0192725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E14C060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5E649122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A11383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800317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D26E792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2FA405C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5F4AD7A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8D07C5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561BC5CE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FFBB37D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ACBC421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4CA9AFF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7F2CA457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7C0980A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4762B5C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6CE2BF1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1EF3A5B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A5E64EA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C63ACE9" w14:textId="77777777" w:rsid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C3B3C35" w14:textId="42525A6C" w:rsidR="00393B5A" w:rsidRPr="00393B5A" w:rsidRDefault="00393B5A" w:rsidP="00393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lastRenderedPageBreak/>
        <w:t>   ANEXA Nr. 2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393B5A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la cerere</w:t>
      </w:r>
    </w:p>
    <w:p w14:paraId="47818A81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FAB5B1E" w14:textId="77777777" w:rsidR="00393B5A" w:rsidRPr="00393B5A" w:rsidRDefault="00393B5A" w:rsidP="00393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LISTA</w:t>
      </w:r>
      <w:r w:rsidRPr="00393B5A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persoanelor pentru care se solicită acordarea sumelor necesare plăţii indemnizaţiei prevăzute la art. XI alin. (1) din Ordonanţa de urgenţă a Guvernului nr. 30/2020 pentru modificarea şi completarea unor acte normative, precum şi pentru stabilirea unor măsuri în domeniul protecţiei sociale în contextul situaţiei epidemiologice determinate de răspândirea coronavirusului SARS-CoV-2, aprobată cu modificări şi completări prin Legea nr. 59/2020, în condiţiile Ordonanţei de urgenţă a Guvernului nr. 120/2020 privind instituirea unor măsuri de sprijin destinate salariaţilor şi angajatorilor în contextul situaţiei epidemiologice determinate de răspândirea coronavirusului SARS-CoV-2</w:t>
      </w:r>
    </w:p>
    <w:p w14:paraId="7BD36915" w14:textId="77777777" w:rsidR="00393B5A" w:rsidRPr="00393B5A" w:rsidRDefault="00393B5A" w:rsidP="0039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8734D00" w14:textId="77777777" w:rsidR="00393B5A" w:rsidRPr="00393B5A" w:rsidRDefault="00393B5A" w:rsidP="00393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9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44"/>
        <w:gridCol w:w="1073"/>
        <w:gridCol w:w="631"/>
        <w:gridCol w:w="964"/>
        <w:gridCol w:w="1151"/>
        <w:gridCol w:w="1410"/>
        <w:gridCol w:w="1234"/>
        <w:gridCol w:w="990"/>
        <w:gridCol w:w="1084"/>
      </w:tblGrid>
      <w:tr w:rsidR="00393B5A" w:rsidRPr="00393B5A" w14:paraId="0353BB1B" w14:textId="77777777" w:rsidTr="00393B5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DFB4C" w14:textId="77777777" w:rsidR="00393B5A" w:rsidRPr="00393B5A" w:rsidRDefault="00393B5A" w:rsidP="00393B5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027E8E05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C1B0F96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531C90F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1FB0D95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744CB65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653BB95B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F42C5D4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FAC33D3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0C4D0F61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93B5A" w:rsidRPr="00393B5A" w14:paraId="303C7CF1" w14:textId="77777777" w:rsidTr="00393B5A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DBD7F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B7DF0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Nr. crt.</w:t>
            </w: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B5800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Numele şi prenumele salariatului</w:t>
            </w:r>
          </w:p>
        </w:tc>
        <w:tc>
          <w:tcPr>
            <w:tcW w:w="9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BBC7B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CNP</w:t>
            </w: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ABBA4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Nivel de educaţie (ISCED)</w:t>
            </w: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D26EC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Reşedinţa (urban/rural)</w:t>
            </w: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AE2E2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Salariul de bază brut corespunzător locului de muncă ocupat</w:t>
            </w:r>
          </w:p>
        </w:tc>
        <w:tc>
          <w:tcPr>
            <w:tcW w:w="16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EC5F4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Data suspendării contractului individual de muncă*)</w:t>
            </w: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CF0E9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Numărul de zile aferente suspendării contractului individual de muncă în perioada stării de alertă</w:t>
            </w: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32198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Indemnizaţia solicitată**)</w:t>
            </w:r>
          </w:p>
        </w:tc>
      </w:tr>
      <w:tr w:rsidR="00393B5A" w:rsidRPr="00393B5A" w14:paraId="330DB271" w14:textId="77777777" w:rsidTr="00393B5A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1F049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115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BE5FA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1.</w:t>
            </w: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29045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9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588DA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FC852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4C350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59F84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5616C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7373E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EF22E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93B5A" w:rsidRPr="00393B5A" w14:paraId="4BB6C49C" w14:textId="77777777" w:rsidTr="00393B5A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369D3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F9626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2.</w:t>
            </w: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0091F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9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AB185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90B30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F2268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7ADD2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43A6A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1C847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D287A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93B5A" w:rsidRPr="00393B5A" w14:paraId="0D331B21" w14:textId="77777777" w:rsidTr="00393B5A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16AEA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5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F6F77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. . .</w:t>
            </w: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42DFA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9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4B280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0BACF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B56AA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88BD5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92499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DE097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DE6FB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93B5A" w:rsidRPr="00393B5A" w14:paraId="45190073" w14:textId="77777777" w:rsidTr="00393B5A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482B2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410" w:type="dxa"/>
            <w:gridSpan w:val="8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6F254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TOTAL</w:t>
            </w:r>
          </w:p>
        </w:tc>
        <w:tc>
          <w:tcPr>
            <w:tcW w:w="91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B7089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</w:tr>
    </w:tbl>
    <w:p w14:paraId="6B331CF5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93B5A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r w:rsidRPr="00393B5A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*)</w:t>
      </w:r>
      <w:r w:rsidRPr="00393B5A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Conform Registrului general de evidenţă a salariaţilor, în condiţiile Ordonanţei de urgenţă a Guvernului </w:t>
      </w:r>
      <w:hyperlink r:id="rId9" w:history="1">
        <w:r w:rsidRPr="00393B5A">
          <w:rPr>
            <w:rFonts w:ascii="Verdana" w:eastAsia="Times New Roman" w:hAnsi="Verdana" w:cs="Arial"/>
            <w:color w:val="000066"/>
            <w:sz w:val="18"/>
            <w:szCs w:val="18"/>
            <w:u w:val="single"/>
            <w:lang w:eastAsia="ro-RO"/>
          </w:rPr>
          <w:t>nr. 120/2020</w:t>
        </w:r>
      </w:hyperlink>
      <w:r w:rsidRPr="00393B5A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.</w:t>
      </w:r>
    </w:p>
    <w:p w14:paraId="22EAD366" w14:textId="77777777" w:rsidR="00393B5A" w:rsidRPr="00393B5A" w:rsidRDefault="00393B5A" w:rsidP="00393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393B5A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r w:rsidRPr="00393B5A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**)</w:t>
      </w:r>
      <w:bookmarkEnd w:id="0"/>
      <w:r w:rsidRPr="00393B5A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75% din salariul de bază, dar nu mai mult de 75% din câştigul salarial mediu brut.</w:t>
      </w:r>
    </w:p>
    <w:p w14:paraId="25BCB537" w14:textId="77777777" w:rsidR="00393B5A" w:rsidRPr="00393B5A" w:rsidRDefault="00393B5A" w:rsidP="0039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93B5A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393B5A" w:rsidRPr="00393B5A" w14:paraId="26109D1C" w14:textId="77777777" w:rsidTr="00393B5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0CB8E" w14:textId="77777777" w:rsidR="00393B5A" w:rsidRPr="00393B5A" w:rsidRDefault="00393B5A" w:rsidP="00393B5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0F0DF8DB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93B5A" w:rsidRPr="00393B5A" w14:paraId="6CE6A4FA" w14:textId="77777777" w:rsidTr="00393B5A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813CF" w14:textId="77777777" w:rsidR="00393B5A" w:rsidRPr="00393B5A" w:rsidRDefault="00393B5A" w:rsidP="0039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CE7D5" w14:textId="77777777" w:rsidR="00393B5A" w:rsidRPr="00393B5A" w:rsidRDefault="00393B5A" w:rsidP="0039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Numele şi prenumele administratorului/reprezentantului legal (în clar) . . . . . . . . . .</w:t>
            </w: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Semnătura . . . . . . . . . .</w:t>
            </w:r>
            <w:r w:rsidRPr="00393B5A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Data . . . . . . . . . .</w:t>
            </w:r>
          </w:p>
        </w:tc>
      </w:tr>
    </w:tbl>
    <w:p w14:paraId="3C9473D6" w14:textId="77777777" w:rsidR="00A83F58" w:rsidRDefault="00A83F58"/>
    <w:sectPr w:rsidR="00A83F58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5A"/>
    <w:rsid w:val="002C4E2D"/>
    <w:rsid w:val="00393B5A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4B17"/>
  <w15:chartTrackingRefBased/>
  <w15:docId w15:val="{532093C2-913E-44A5-B9C1-271059A1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393B5A"/>
  </w:style>
  <w:style w:type="character" w:customStyle="1" w:styleId="ln2tanexa">
    <w:name w:val="ln2tanexa"/>
    <w:basedOn w:val="DefaultParagraphFont"/>
    <w:rsid w:val="00393B5A"/>
  </w:style>
  <w:style w:type="character" w:customStyle="1" w:styleId="ln2paragraf">
    <w:name w:val="ln2paragraf"/>
    <w:basedOn w:val="DefaultParagraphFont"/>
    <w:rsid w:val="00393B5A"/>
  </w:style>
  <w:style w:type="character" w:customStyle="1" w:styleId="ln2tparagraf">
    <w:name w:val="ln2tparagraf"/>
    <w:basedOn w:val="DefaultParagraphFont"/>
    <w:rsid w:val="00393B5A"/>
  </w:style>
  <w:style w:type="character" w:styleId="Hyperlink">
    <w:name w:val="Hyperlink"/>
    <w:basedOn w:val="DefaultParagraphFont"/>
    <w:uiPriority w:val="99"/>
    <w:semiHidden/>
    <w:unhideWhenUsed/>
    <w:rsid w:val="00393B5A"/>
    <w:rPr>
      <w:color w:val="0000FF"/>
      <w:u w:val="single"/>
    </w:rPr>
  </w:style>
  <w:style w:type="character" w:customStyle="1" w:styleId="ln2nota">
    <w:name w:val="ln2nota"/>
    <w:basedOn w:val="DefaultParagraphFont"/>
    <w:rsid w:val="00393B5A"/>
  </w:style>
  <w:style w:type="character" w:customStyle="1" w:styleId="ln2tnota">
    <w:name w:val="ln2tnota"/>
    <w:basedOn w:val="DefaultParagraphFont"/>
    <w:rsid w:val="00393B5A"/>
  </w:style>
  <w:style w:type="character" w:customStyle="1" w:styleId="ln2tabel">
    <w:name w:val="ln2tabel"/>
    <w:basedOn w:val="DefaultParagraphFont"/>
    <w:rsid w:val="00393B5A"/>
  </w:style>
  <w:style w:type="character" w:customStyle="1" w:styleId="ln2ttabel">
    <w:name w:val="ln2ttabel"/>
    <w:basedOn w:val="DefaultParagraphFont"/>
    <w:rsid w:val="0039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('NDA2NDc0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n2Go2lnkX('NDA2NDcz','art326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('OTQ0MjA0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ln2Go2lnk('OTM5OTMx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ln2Go2lnkX('OTMzNzY3','art11');" TargetMode="External"/><Relationship Id="rId9" Type="http://schemas.openxmlformats.org/officeDocument/2006/relationships/hyperlink" Target="javascript:ln2Go2lnk('OTQ0MjA0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2020-09-28T07:48:00Z</dcterms:created>
  <dcterms:modified xsi:type="dcterms:W3CDTF">2020-09-28T07:52:00Z</dcterms:modified>
</cp:coreProperties>
</file>